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6158" w14:textId="72F025AF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b/>
          <w:bCs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b/>
          <w:bCs/>
          <w:sz w:val="20"/>
          <w:szCs w:val="20"/>
          <w:lang w:eastAsia="it-IT"/>
        </w:rPr>
        <w:t>Domanda di partecipazione</w:t>
      </w:r>
      <w:r w:rsidRPr="00E96D20">
        <w:rPr>
          <w:rFonts w:ascii="Constantia" w:eastAsia="Times New Roman" w:hAnsi="Constantia" w:cstheme="minorHAnsi"/>
          <w:b/>
          <w:bCs/>
          <w:sz w:val="20"/>
          <w:szCs w:val="20"/>
          <w:lang w:eastAsia="it-IT"/>
        </w:rPr>
        <w:t xml:space="preserve"> Relativa all’</w:t>
      </w:r>
      <w:r w:rsidRPr="00E96D20">
        <w:rPr>
          <w:rFonts w:ascii="Constantia" w:eastAsia="Times New Roman" w:hAnsi="Constantia" w:cstheme="minorHAnsi"/>
          <w:b/>
          <w:bCs/>
          <w:sz w:val="20"/>
          <w:szCs w:val="20"/>
          <w:lang w:eastAsia="it-IT"/>
        </w:rPr>
        <w:t>AVVISO PUBBLICO</w:t>
      </w:r>
      <w:r w:rsidRPr="00E96D20">
        <w:rPr>
          <w:rFonts w:ascii="Constantia" w:eastAsia="Times New Roman" w:hAnsi="Constantia" w:cstheme="minorHAnsi"/>
          <w:b/>
          <w:bCs/>
          <w:sz w:val="20"/>
          <w:szCs w:val="20"/>
          <w:lang w:eastAsia="it-IT"/>
        </w:rPr>
        <w:t xml:space="preserve"> PER LA </w:t>
      </w:r>
      <w:r w:rsidRPr="00E96D20">
        <w:rPr>
          <w:rFonts w:ascii="Constantia" w:eastAsia="Times New Roman" w:hAnsi="Constantia" w:cstheme="minorHAnsi"/>
          <w:b/>
          <w:bCs/>
          <w:sz w:val="20"/>
          <w:szCs w:val="20"/>
          <w:lang w:eastAsia="it-IT"/>
        </w:rPr>
        <w:t>NOMINA DEL REVISORE LEGALE DEI CONTI PRESSO LA SOCIETA’ IN HOUSE CASTEGNATO SERVIZI SRL PER IL TRIENNIO 2026/2027/2028</w:t>
      </w:r>
    </w:p>
    <w:p w14:paraId="77165387" w14:textId="77777777" w:rsid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564C01DE" w14:textId="37C25EE8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center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Il /La sottoscritto/a ___________________________________________________, presa visione del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l’Avviso 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CHIEDE</w:t>
      </w:r>
    </w:p>
    <w:p w14:paraId="3CF082E8" w14:textId="5C070CCE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di poter partecipare a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lla procedura di valutazione in oggetto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. </w:t>
      </w:r>
    </w:p>
    <w:p w14:paraId="71DACF47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A tal fine, sotto la propria personale responsabilità</w:t>
      </w:r>
    </w:p>
    <w:p w14:paraId="724EBE31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center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DICHIARA</w:t>
      </w:r>
    </w:p>
    <w:p w14:paraId="51E3511D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a) di essere nato/a </w:t>
      </w:r>
      <w:proofErr w:type="spellStart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a</w:t>
      </w:r>
      <w:proofErr w:type="spellEnd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___________________________________il _______________________; </w:t>
      </w:r>
    </w:p>
    <w:p w14:paraId="18ABB45B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b) di essere residente </w:t>
      </w:r>
      <w:proofErr w:type="spellStart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a__________________________________Via</w:t>
      </w:r>
      <w:proofErr w:type="spellEnd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_________________</w:t>
      </w:r>
    </w:p>
    <w:p w14:paraId="0E32D357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_________________________________n._____</w:t>
      </w:r>
      <w:proofErr w:type="spellStart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Prov</w:t>
      </w:r>
      <w:proofErr w:type="spellEnd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. (__) </w:t>
      </w:r>
    </w:p>
    <w:p w14:paraId="4EE260A2" w14:textId="77777777" w:rsid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Telefono __________________________________________________________________________; </w:t>
      </w:r>
    </w:p>
    <w:p w14:paraId="43EB15C6" w14:textId="6C9E0DEF" w:rsid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ALTRESI’ DICHIARA:</w:t>
      </w:r>
    </w:p>
    <w:p w14:paraId="3AA774ED" w14:textId="6EE31C91" w:rsidR="00E96D20" w:rsidRPr="00E96D20" w:rsidRDefault="00E96D20" w:rsidP="00E96D20">
      <w:pPr>
        <w:pStyle w:val="Paragrafoelenco"/>
        <w:widowControl/>
        <w:numPr>
          <w:ilvl w:val="0"/>
          <w:numId w:val="5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Di essere 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iscritt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o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all’Albo dei Revisori Contabili, tenuto presso il Ministero dell’Interno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al n. ________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; </w:t>
      </w:r>
    </w:p>
    <w:p w14:paraId="453D8515" w14:textId="32D668ED" w:rsidR="00E96D20" w:rsidRPr="00E96D20" w:rsidRDefault="00E96D20" w:rsidP="00E96D20">
      <w:pPr>
        <w:pStyle w:val="Paragrafoelenco"/>
        <w:widowControl/>
        <w:numPr>
          <w:ilvl w:val="0"/>
          <w:numId w:val="5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Di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p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ossedere i requisiti per essere eletti Consiglieri Comunali; </w:t>
      </w:r>
    </w:p>
    <w:p w14:paraId="64EB8703" w14:textId="369FED00" w:rsidR="00E96D20" w:rsidRPr="00ED7066" w:rsidRDefault="00E96D20" w:rsidP="00E96D20">
      <w:pPr>
        <w:pStyle w:val="Paragrafoelenco"/>
        <w:widowControl/>
        <w:numPr>
          <w:ilvl w:val="0"/>
          <w:numId w:val="5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Di p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ossedere competenza contabile, finanziaria, giuridica ed amministrativa adeguata alle specifiche caratteristiche dell’incarico da ricoprire</w:t>
      </w:r>
      <w:r w:rsidR="00ED7066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come indicato nell’allegato curriculum vitae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; </w:t>
      </w:r>
    </w:p>
    <w:p w14:paraId="5DA21140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c) di (barrare la casella che interessa):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</w:t>
        </w:r>
      </w:dir>
    </w:p>
    <w:p w14:paraId="2D7C9B65" w14:textId="77777777" w:rsidR="00E96D20" w:rsidRPr="00E96D20" w:rsidRDefault="00E96D20" w:rsidP="00E96D20">
      <w:pPr>
        <w:widowControl/>
        <w:numPr>
          <w:ilvl w:val="0"/>
          <w:numId w:val="1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essere cittadino/a italiano/a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(</w:t>
        </w:r>
        <w:proofErr w:type="gramStart"/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>oppure )</w:t>
        </w:r>
        <w:proofErr w:type="gramEnd"/>
      </w:dir>
    </w:p>
    <w:p w14:paraId="20622EAF" w14:textId="77777777" w:rsidR="00E96D20" w:rsidRPr="00E96D20" w:rsidRDefault="00E96D20" w:rsidP="00E96D20">
      <w:pPr>
        <w:widowControl/>
        <w:numPr>
          <w:ilvl w:val="0"/>
          <w:numId w:val="1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di essere cittadino/a dello stato ________________ e di essere in possesso dei seguenti requisiti di cui all’art. 3 del DPCM 7.2.1994 n.</w:t>
      </w:r>
      <w:proofErr w:type="gramStart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174 :</w:t>
      </w:r>
      <w:proofErr w:type="gramEnd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_________________________________;</w:t>
      </w:r>
    </w:p>
    <w:p w14:paraId="71A5C3DE" w14:textId="77777777" w:rsidR="00E96D20" w:rsidRPr="00E96D20" w:rsidRDefault="00E96D20" w:rsidP="00E96D20">
      <w:pPr>
        <w:widowControl/>
        <w:numPr>
          <w:ilvl w:val="0"/>
          <w:numId w:val="1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a. godere dei diritti civili e politici nello Stato di appartenenza o di provenienza, ovvero i motivi che ne impediscano o limitano il godimento_______________________________; </w:t>
      </w:r>
    </w:p>
    <w:p w14:paraId="52A88550" w14:textId="28909739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d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) di (barrare la casella che interessa):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</w:t>
        </w:r>
      </w:dir>
    </w:p>
    <w:p w14:paraId="260F37F0" w14:textId="77777777" w:rsidR="00E96D20" w:rsidRPr="00E96D20" w:rsidRDefault="00E96D20" w:rsidP="00E96D20">
      <w:pPr>
        <w:widowControl/>
        <w:numPr>
          <w:ilvl w:val="0"/>
          <w:numId w:val="2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non avere riportato condanne penali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aver riportato le seguenti condanne penali (indicare la data della sentenza, l</w:t>
        </w:r>
        <w:r w:rsidRPr="00E96D20">
          <w:rPr>
            <w:rFonts w:ascii="Constantia" w:eastAsia="Times New Roman" w:hAnsi="Constantia" w:cs="Constantia"/>
            <w:sz w:val="20"/>
            <w:szCs w:val="20"/>
            <w:lang w:eastAsia="it-IT"/>
          </w:rPr>
          <w:t>’</w:t>
        </w:r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>Autorit</w:t>
        </w:r>
        <w:r w:rsidRPr="00E96D20">
          <w:rPr>
            <w:rFonts w:ascii="Constantia" w:eastAsia="Times New Roman" w:hAnsi="Constantia" w:cs="Constantia"/>
            <w:sz w:val="20"/>
            <w:szCs w:val="20"/>
            <w:lang w:eastAsia="it-IT"/>
          </w:rPr>
          <w:t>à</w:t>
        </w:r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che l</w:t>
        </w:r>
        <w:r w:rsidRPr="00E96D20">
          <w:rPr>
            <w:rFonts w:ascii="Constantia" w:eastAsia="Times New Roman" w:hAnsi="Constantia" w:cs="Constantia"/>
            <w:sz w:val="20"/>
            <w:szCs w:val="20"/>
            <w:lang w:eastAsia="it-IT"/>
          </w:rPr>
          <w:t>’</w:t>
        </w:r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ha emessa ed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</w:t>
        </w:r>
        <w:proofErr w:type="spellStart"/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>CasellarioGiudiziale</w:t>
        </w:r>
        <w:proofErr w:type="spellEnd"/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): ___________________________________________________________________________ __________________________________________________________________________; </w:t>
        </w:r>
      </w:dir>
    </w:p>
    <w:p w14:paraId="30E1BEEA" w14:textId="4C1F39E1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)  di (barrare la casella che interessa):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</w:t>
        </w:r>
      </w:dir>
    </w:p>
    <w:p w14:paraId="5F65F0D8" w14:textId="77777777" w:rsidR="00E96D20" w:rsidRPr="00E96D20" w:rsidRDefault="00E96D20" w:rsidP="00E96D20">
      <w:pPr>
        <w:widowControl/>
        <w:numPr>
          <w:ilvl w:val="0"/>
          <w:numId w:val="2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non avere procedimenti penali in corso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aver in corso i seguenti procedimenti penali: (indicare specificatamente i procedimenti penali in corso, citando gli estremi del procedimento nonch</w:t>
        </w:r>
        <w:r w:rsidRPr="00E96D20">
          <w:rPr>
            <w:rFonts w:ascii="Constantia" w:eastAsia="Times New Roman" w:hAnsi="Constantia" w:cs="Constantia"/>
            <w:sz w:val="20"/>
            <w:szCs w:val="20"/>
            <w:lang w:eastAsia="it-IT"/>
          </w:rPr>
          <w:t>é</w:t>
        </w:r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i reati per i quali si procede): ___________________________________________________________________________ __________________________________________________________________________; </w:t>
        </w:r>
      </w:dir>
    </w:p>
    <w:p w14:paraId="186977E8" w14:textId="40262B2B" w:rsid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lastRenderedPageBreak/>
        <w:t>f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)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di non avere 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cause di incompatibilità e ineleggibilità agli incarichi previsti dal </w:t>
      </w:r>
      <w:proofErr w:type="spellStart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D.Lgs.</w:t>
      </w:r>
      <w:proofErr w:type="spellEnd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n. 267/2000 e dalla normativa vigente. </w:t>
      </w:r>
    </w:p>
    <w:p w14:paraId="7EE7609D" w14:textId="77777777" w:rsid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g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) di non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trovarsi in una delle seguenti condizioni:</w:t>
      </w:r>
    </w:p>
    <w:p w14:paraId="3845B29A" w14:textId="32F35B2E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conflitto di interessi con la Società o con il Comune di Castegnato; </w:t>
      </w:r>
    </w:p>
    <w:p w14:paraId="64E17D84" w14:textId="235A7791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•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aver 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rivestito il s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u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ddetto incarico per due trienni consecutivi presso la società; </w:t>
      </w:r>
    </w:p>
    <w:p w14:paraId="39991B0D" w14:textId="0DF1D8A3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essere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amministratore o consigliere comunale; </w:t>
      </w:r>
    </w:p>
    <w:p w14:paraId="41AFA35B" w14:textId="688C308A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essere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coniuge, parente ed affine degli amministratori aziendali entro il quarto grado e parente o affine di amministratori e consiglieri entro il terzo grado; </w:t>
      </w:r>
    </w:p>
    <w:p w14:paraId="0A1AA78A" w14:textId="75095519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essere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stato dichiarato fallito; </w:t>
      </w:r>
    </w:p>
    <w:p w14:paraId="2ED36A46" w14:textId="51DD6CE5" w:rsidR="00ED7066" w:rsidRPr="00E96D20" w:rsidRDefault="00E96D20" w:rsidP="00ED7066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essere 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in rapporto di impiego, consulenza o incarico con la Società o con il Comune di Castegnato; </w:t>
      </w:r>
    </w:p>
    <w:p w14:paraId="7FA0C2DD" w14:textId="7D320BD7" w:rsidR="00ED7066" w:rsidRPr="00E96D20" w:rsidRDefault="00ED7066" w:rsidP="00ED7066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essere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proprietario/a, comproprietario/a e socio/a illimitatamente responsabile, dipendente di imprese esercenti attività identiche o connesse a quelle della Società ovvero non avere rapporti commerciali stabili con la Società; </w:t>
      </w:r>
    </w:p>
    <w:p w14:paraId="55608468" w14:textId="3F095F63" w:rsidR="00ED7066" w:rsidRPr="00E96D20" w:rsidRDefault="00ED7066" w:rsidP="00ED7066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avere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liti pendenti con la Società o con il Comune di Castegnato; </w:t>
      </w:r>
    </w:p>
    <w:p w14:paraId="72C467D0" w14:textId="0C656BEB" w:rsidR="00ED7066" w:rsidRPr="00E96D20" w:rsidRDefault="00ED7066" w:rsidP="00ED7066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trovarsi 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in una delle condizioni previste dal Titolo III, Capo 11, </w:t>
      </w:r>
      <w:proofErr w:type="spellStart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D.Lgs.</w:t>
      </w:r>
      <w:proofErr w:type="spellEnd"/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267/2000; </w:t>
      </w:r>
    </w:p>
    <w:p w14:paraId="73CF9530" w14:textId="6392AC1F" w:rsidR="00ED7066" w:rsidRPr="00E96D20" w:rsidRDefault="00ED7066" w:rsidP="00ED7066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essere c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onsulenti o incaricati dalla Società o dal Comune di Castegnato che operano in settori con compiti di controllo o indirizzo sulle attività della Società; </w:t>
      </w:r>
    </w:p>
    <w:p w14:paraId="7D9B51BD" w14:textId="76622EF3" w:rsidR="00ED7066" w:rsidRPr="00E96D20" w:rsidRDefault="00ED7066" w:rsidP="00ED7066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r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icopr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ire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incarichi da dipendente nella Società e nel Comune di Castegnato; </w:t>
      </w:r>
    </w:p>
    <w:p w14:paraId="2D263BDD" w14:textId="1E41FDAF" w:rsidR="00ED7066" w:rsidRPr="00E96D20" w:rsidRDefault="00ED7066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• </w:t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>trovarsi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 in sopraggiunte cause di incompatibilità e di esclusione previsti dalla normativa nazionale che comporta la revoca della nomina e della designazione. </w:t>
      </w:r>
    </w:p>
    <w:p w14:paraId="501FE635" w14:textId="6444030B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>h</w:t>
      </w: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) di essere consapevole della veridicità delle dichiarazioni contenute nella domanda e di essere a conoscenza delle sanzioni penali di cui al DPR. 445/2000 in caso di false dichiarazioni. </w:t>
      </w:r>
    </w:p>
    <w:p w14:paraId="72CF54E5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Allega (barrare le caselle che interessano): </w:t>
      </w:r>
      <w:dir w:val="ltr">
        <w:r w:rsidRPr="00E96D20">
          <w:rPr>
            <w:rFonts w:ascii="Constantia" w:eastAsia="Times New Roman" w:hAnsi="Constantia" w:cstheme="minorHAnsi"/>
            <w:sz w:val="20"/>
            <w:szCs w:val="20"/>
            <w:lang w:eastAsia="it-IT"/>
          </w:rPr>
          <w:t xml:space="preserve"> </w:t>
        </w:r>
      </w:dir>
    </w:p>
    <w:p w14:paraId="16F8C6A3" w14:textId="77777777" w:rsidR="00E96D20" w:rsidRPr="00E96D20" w:rsidRDefault="00E96D20" w:rsidP="00E96D20">
      <w:pPr>
        <w:widowControl/>
        <w:numPr>
          <w:ilvl w:val="0"/>
          <w:numId w:val="2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b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b/>
          <w:sz w:val="20"/>
          <w:szCs w:val="20"/>
          <w:lang w:eastAsia="it-IT"/>
        </w:rPr>
        <w:t>Fotocopia non autenticata di documento di identità in corso di validità;</w:t>
      </w:r>
    </w:p>
    <w:p w14:paraId="60E90EFD" w14:textId="77777777" w:rsidR="00E96D20" w:rsidRPr="00E96D20" w:rsidRDefault="00E96D20" w:rsidP="00E96D20">
      <w:pPr>
        <w:widowControl/>
        <w:numPr>
          <w:ilvl w:val="0"/>
          <w:numId w:val="2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b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b/>
          <w:sz w:val="20"/>
          <w:szCs w:val="20"/>
          <w:lang w:eastAsia="it-IT"/>
        </w:rPr>
        <w:t>Curriculum vitae sottoscritto (con indicate le esperienze lavorative, i corsi seguiti, ecc.);</w:t>
      </w:r>
    </w:p>
    <w:p w14:paraId="67F0ED74" w14:textId="77777777" w:rsidR="00E96D20" w:rsidRPr="00E96D20" w:rsidRDefault="00E96D20" w:rsidP="00E96D20">
      <w:pPr>
        <w:widowControl/>
        <w:numPr>
          <w:ilvl w:val="0"/>
          <w:numId w:val="2"/>
        </w:numPr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b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b/>
          <w:sz w:val="20"/>
          <w:szCs w:val="20"/>
          <w:lang w:eastAsia="it-IT"/>
        </w:rPr>
        <w:t xml:space="preserve">(eventualmente) altri titoli e documenti: </w:t>
      </w:r>
    </w:p>
    <w:p w14:paraId="20D26A69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b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i/>
          <w:sz w:val="20"/>
          <w:szCs w:val="20"/>
          <w:lang w:eastAsia="it-IT"/>
        </w:rPr>
        <w:t>(specificare quali) ____________________________________________.</w:t>
      </w:r>
    </w:p>
    <w:p w14:paraId="43490DDE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64A5E1AD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00C7CB0C" w14:textId="77777777" w:rsidR="00ED7066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 xml:space="preserve">Data__________________                                                                       _____________________________ </w:t>
      </w:r>
    </w:p>
    <w:p w14:paraId="4ACF967E" w14:textId="153681C1" w:rsidR="00E96D20" w:rsidRPr="00E96D20" w:rsidRDefault="00ED7066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  <w:r>
        <w:rPr>
          <w:rFonts w:ascii="Constantia" w:eastAsia="Times New Roman" w:hAnsi="Constantia" w:cstheme="minorHAnsi"/>
          <w:sz w:val="20"/>
          <w:szCs w:val="20"/>
          <w:lang w:eastAsia="it-IT"/>
        </w:rPr>
        <w:tab/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ab/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ab/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ab/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ab/>
      </w:r>
      <w:r>
        <w:rPr>
          <w:rFonts w:ascii="Constantia" w:eastAsia="Times New Roman" w:hAnsi="Constantia" w:cstheme="minorHAnsi"/>
          <w:sz w:val="20"/>
          <w:szCs w:val="20"/>
          <w:lang w:eastAsia="it-IT"/>
        </w:rPr>
        <w:tab/>
      </w:r>
      <w:r w:rsidR="00E96D20" w:rsidRPr="00E96D20">
        <w:rPr>
          <w:rFonts w:ascii="Constantia" w:eastAsia="Times New Roman" w:hAnsi="Constantia" w:cstheme="minorHAnsi"/>
          <w:sz w:val="20"/>
          <w:szCs w:val="20"/>
          <w:lang w:eastAsia="it-IT"/>
        </w:rPr>
        <w:t>(firma autografa non autenticata)</w:t>
      </w:r>
    </w:p>
    <w:p w14:paraId="4CF9E06F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2923E2D5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60C1DD6B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08583C20" w14:textId="77777777" w:rsidR="00E96D20" w:rsidRPr="00E96D20" w:rsidRDefault="00E96D20" w:rsidP="00E96D20">
      <w:pPr>
        <w:widowControl/>
        <w:tabs>
          <w:tab w:val="left" w:pos="240"/>
          <w:tab w:val="left" w:pos="1100"/>
          <w:tab w:val="left" w:pos="3960"/>
        </w:tabs>
        <w:autoSpaceDE/>
        <w:autoSpaceDN/>
        <w:spacing w:line="360" w:lineRule="atLeast"/>
        <w:ind w:right="278"/>
        <w:jc w:val="both"/>
        <w:rPr>
          <w:rFonts w:ascii="Constantia" w:eastAsia="Times New Roman" w:hAnsi="Constantia" w:cstheme="minorHAnsi"/>
          <w:sz w:val="20"/>
          <w:szCs w:val="20"/>
          <w:lang w:eastAsia="it-IT"/>
        </w:rPr>
      </w:pPr>
    </w:p>
    <w:p w14:paraId="7DCF8CB6" w14:textId="77777777" w:rsidR="000D760B" w:rsidRPr="00E96D20" w:rsidRDefault="000D760B">
      <w:pPr>
        <w:rPr>
          <w:rFonts w:ascii="Constantia" w:hAnsi="Constantia"/>
          <w:sz w:val="20"/>
          <w:szCs w:val="20"/>
        </w:rPr>
      </w:pPr>
    </w:p>
    <w:sectPr w:rsidR="000D760B" w:rsidRPr="00E96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844"/>
    <w:multiLevelType w:val="hybridMultilevel"/>
    <w:tmpl w:val="B89CB6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536C"/>
    <w:multiLevelType w:val="hybridMultilevel"/>
    <w:tmpl w:val="5E880B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A05F9"/>
    <w:multiLevelType w:val="hybridMultilevel"/>
    <w:tmpl w:val="8056DE4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F692F44"/>
    <w:multiLevelType w:val="hybridMultilevel"/>
    <w:tmpl w:val="FD60D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5738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08371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5606166">
    <w:abstractNumId w:val="1"/>
  </w:num>
  <w:num w:numId="4" w16cid:durableId="742030173">
    <w:abstractNumId w:val="2"/>
  </w:num>
  <w:num w:numId="5" w16cid:durableId="209990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20"/>
    <w:rsid w:val="000D760B"/>
    <w:rsid w:val="00732B9F"/>
    <w:rsid w:val="009A583D"/>
    <w:rsid w:val="00E96D20"/>
    <w:rsid w:val="00ED7066"/>
    <w:rsid w:val="00F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40E0"/>
  <w15:chartTrackingRefBased/>
  <w15:docId w15:val="{726244CD-E707-44A2-8247-13CF8951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D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6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6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6D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6D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6D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6D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6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6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6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6D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6D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6D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6D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6D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6D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6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6D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6D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6D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6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6D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6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689</Words>
  <Characters>4172</Characters>
  <Application>Microsoft Office Word</Application>
  <DocSecurity>0</DocSecurity>
  <Lines>81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Teta</dc:creator>
  <cp:keywords/>
  <dc:description/>
  <cp:lastModifiedBy>Daniele Teta</cp:lastModifiedBy>
  <cp:revision>1</cp:revision>
  <dcterms:created xsi:type="dcterms:W3CDTF">2026-04-29T15:54:00Z</dcterms:created>
  <dcterms:modified xsi:type="dcterms:W3CDTF">2026-04-29T16:07:00Z</dcterms:modified>
</cp:coreProperties>
</file>